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C1FD613" w14:textId="6A712358" w:rsidR="000B06E6" w:rsidRDefault="00093CCF" w:rsidP="00764335">
      <w:pPr>
        <w:spacing w:after="60" w:line="240" w:lineRule="auto"/>
        <w:rPr>
          <w:b/>
          <w:bCs/>
        </w:rPr>
      </w:pPr>
      <w:r>
        <w:rPr>
          <w:b/>
          <w:bCs/>
        </w:rPr>
        <w:t xml:space="preserve">A. </w:t>
      </w:r>
      <w:r w:rsidRPr="00B81EBE">
        <w:rPr>
          <w:b/>
          <w:bCs/>
        </w:rPr>
        <w:t>GROUND FLOOR OF EXISTING MRF HALL</w:t>
      </w:r>
      <w:r>
        <w:rPr>
          <w:b/>
          <w:bCs/>
        </w:rPr>
        <w:t>: DISPOSITION OF EXISTING EQUIPMENT</w:t>
      </w:r>
    </w:p>
    <w:p w14:paraId="39EFD464" w14:textId="77777777" w:rsidR="00B81EBE" w:rsidRDefault="00B81EBE" w:rsidP="00764335">
      <w:pPr>
        <w:spacing w:after="60" w:line="240" w:lineRule="auto"/>
        <w:rPr>
          <w:b/>
          <w:bCs/>
        </w:rPr>
      </w:pPr>
    </w:p>
    <w:p w14:paraId="6BF14283" w14:textId="5DA62D89" w:rsidR="000B06E6" w:rsidRDefault="000B06E6" w:rsidP="00764335">
      <w:pPr>
        <w:spacing w:after="60" w:line="240" w:lineRule="auto"/>
        <w:rPr>
          <w:b/>
          <w:bCs/>
        </w:rPr>
      </w:pPr>
      <w:r w:rsidRPr="000B06E6">
        <w:rPr>
          <w:b/>
          <w:bCs/>
          <w:noProof/>
        </w:rPr>
        <w:drawing>
          <wp:inline distT="0" distB="0" distL="0" distR="0" wp14:anchorId="634A7D58" wp14:editId="359D6C94">
            <wp:extent cx="8633325" cy="483870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45792" cy="48456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FB8D86" w14:textId="5A2C7B4C" w:rsidR="000B06E6" w:rsidRDefault="000B06E6" w:rsidP="00764335">
      <w:pPr>
        <w:spacing w:after="60" w:line="240" w:lineRule="auto"/>
        <w:rPr>
          <w:b/>
          <w:bCs/>
        </w:rPr>
      </w:pPr>
      <w:r w:rsidRPr="00217CD9">
        <w:rPr>
          <w:b/>
          <w:bCs/>
        </w:rPr>
        <w:t xml:space="preserve">Layout of existing </w:t>
      </w:r>
      <w:proofErr w:type="spellStart"/>
      <w:r w:rsidRPr="00217CD9">
        <w:rPr>
          <w:b/>
          <w:bCs/>
        </w:rPr>
        <w:t>Macpresse</w:t>
      </w:r>
      <w:proofErr w:type="spellEnd"/>
      <w:r w:rsidRPr="00217CD9">
        <w:rPr>
          <w:b/>
          <w:bCs/>
        </w:rPr>
        <w:t xml:space="preserve"> sorting line</w:t>
      </w:r>
      <w:r>
        <w:rPr>
          <w:b/>
          <w:bCs/>
        </w:rPr>
        <w:t>, existing</w:t>
      </w:r>
      <w:r w:rsidRPr="00217CD9">
        <w:rPr>
          <w:b/>
          <w:bCs/>
        </w:rPr>
        <w:t xml:space="preserve"> </w:t>
      </w:r>
      <w:proofErr w:type="spellStart"/>
      <w:r w:rsidRPr="00217CD9">
        <w:rPr>
          <w:b/>
          <w:bCs/>
        </w:rPr>
        <w:t>Macpresse</w:t>
      </w:r>
      <w:proofErr w:type="spellEnd"/>
      <w:r w:rsidRPr="00217CD9">
        <w:rPr>
          <w:b/>
          <w:bCs/>
        </w:rPr>
        <w:t xml:space="preserve"> press balers</w:t>
      </w:r>
      <w:r>
        <w:rPr>
          <w:b/>
          <w:bCs/>
        </w:rPr>
        <w:t xml:space="preserve"> which shall be used in new RWMC as well, and existing </w:t>
      </w:r>
      <w:proofErr w:type="spellStart"/>
      <w:r>
        <w:rPr>
          <w:b/>
          <w:bCs/>
        </w:rPr>
        <w:t>Tehnix</w:t>
      </w:r>
      <w:proofErr w:type="spellEnd"/>
      <w:r>
        <w:rPr>
          <w:b/>
          <w:bCs/>
        </w:rPr>
        <w:t xml:space="preserve"> sorting line which </w:t>
      </w:r>
      <w:r w:rsidR="00B81EBE">
        <w:rPr>
          <w:b/>
          <w:bCs/>
        </w:rPr>
        <w:t>shall be demolished and replaced with new sorting line</w:t>
      </w:r>
      <w:r>
        <w:rPr>
          <w:b/>
          <w:bCs/>
        </w:rPr>
        <w:t xml:space="preserve"> </w:t>
      </w:r>
    </w:p>
    <w:p w14:paraId="069FACED" w14:textId="77777777" w:rsidR="000B06E6" w:rsidRDefault="000B06E6" w:rsidP="00764335">
      <w:pPr>
        <w:spacing w:after="60" w:line="240" w:lineRule="auto"/>
        <w:rPr>
          <w:b/>
          <w:bCs/>
        </w:rPr>
      </w:pPr>
    </w:p>
    <w:p w14:paraId="0C368B12" w14:textId="77777777" w:rsidR="000B06E6" w:rsidRDefault="000B06E6" w:rsidP="00764335">
      <w:pPr>
        <w:spacing w:after="60" w:line="240" w:lineRule="auto"/>
        <w:rPr>
          <w:b/>
          <w:bCs/>
        </w:rPr>
      </w:pPr>
    </w:p>
    <w:p w14:paraId="7782E5C7" w14:textId="77777777" w:rsidR="00093CCF" w:rsidRDefault="00093CCF" w:rsidP="00764335">
      <w:pPr>
        <w:spacing w:after="60" w:line="240" w:lineRule="auto"/>
        <w:rPr>
          <w:b/>
          <w:bCs/>
        </w:rPr>
        <w:sectPr w:rsidR="00093CCF" w:rsidSect="00093CCF">
          <w:pgSz w:w="15840" w:h="12240" w:orient="landscape"/>
          <w:pgMar w:top="1411" w:right="1411" w:bottom="1080" w:left="1080" w:header="720" w:footer="720" w:gutter="0"/>
          <w:cols w:space="720"/>
          <w:docGrid w:linePitch="360"/>
        </w:sectPr>
      </w:pPr>
    </w:p>
    <w:p w14:paraId="1507F802" w14:textId="0A3F8DCD" w:rsidR="00764335" w:rsidRPr="00764335" w:rsidRDefault="00093CCF" w:rsidP="00764335">
      <w:pPr>
        <w:spacing w:after="60" w:line="240" w:lineRule="auto"/>
        <w:rPr>
          <w:b/>
          <w:bCs/>
        </w:rPr>
      </w:pPr>
      <w:r>
        <w:rPr>
          <w:b/>
          <w:bCs/>
        </w:rPr>
        <w:lastRenderedPageBreak/>
        <w:t xml:space="preserve">B. </w:t>
      </w:r>
      <w:r w:rsidR="00764335" w:rsidRPr="00764335">
        <w:rPr>
          <w:b/>
          <w:bCs/>
        </w:rPr>
        <w:t>MACPRESSE SORTING LINE AND PRESS BALERS</w:t>
      </w:r>
    </w:p>
    <w:p w14:paraId="7033306C" w14:textId="288492CC" w:rsidR="00764335" w:rsidRDefault="00764335">
      <w:r>
        <w:rPr>
          <w:noProof/>
        </w:rPr>
        <w:drawing>
          <wp:inline distT="0" distB="0" distL="0" distR="0" wp14:anchorId="21597E3B" wp14:editId="44958DD8">
            <wp:extent cx="5448300" cy="7669162"/>
            <wp:effectExtent l="0" t="0" r="0" b="825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56748" cy="7681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007102" w14:textId="60227BE3" w:rsidR="00764335" w:rsidRPr="00217CD9" w:rsidRDefault="00217CD9">
      <w:pPr>
        <w:rPr>
          <w:b/>
          <w:bCs/>
        </w:rPr>
      </w:pPr>
      <w:r w:rsidRPr="00217CD9">
        <w:rPr>
          <w:b/>
          <w:bCs/>
        </w:rPr>
        <w:t xml:space="preserve">Layout of existing </w:t>
      </w:r>
      <w:proofErr w:type="spellStart"/>
      <w:r w:rsidRPr="00217CD9">
        <w:rPr>
          <w:b/>
          <w:bCs/>
        </w:rPr>
        <w:t>Macpresse</w:t>
      </w:r>
      <w:proofErr w:type="spellEnd"/>
      <w:r w:rsidRPr="00217CD9">
        <w:rPr>
          <w:b/>
          <w:bCs/>
        </w:rPr>
        <w:t xml:space="preserve"> sorting line and </w:t>
      </w:r>
      <w:proofErr w:type="spellStart"/>
      <w:r w:rsidRPr="00217CD9">
        <w:rPr>
          <w:b/>
          <w:bCs/>
        </w:rPr>
        <w:t>Macpresse</w:t>
      </w:r>
      <w:proofErr w:type="spellEnd"/>
      <w:r w:rsidRPr="00217CD9">
        <w:rPr>
          <w:b/>
          <w:bCs/>
        </w:rPr>
        <w:t xml:space="preserve"> press balers in the existing MRF Hall</w:t>
      </w:r>
    </w:p>
    <w:p w14:paraId="476B42E2" w14:textId="27B815C3" w:rsidR="00764335" w:rsidRDefault="00B6661C">
      <w:r>
        <w:rPr>
          <w:noProof/>
        </w:rPr>
        <w:lastRenderedPageBreak/>
        <w:drawing>
          <wp:inline distT="0" distB="0" distL="0" distR="0" wp14:anchorId="04767136" wp14:editId="447716F2">
            <wp:extent cx="5943600" cy="794385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94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279721" w14:textId="68FBA16B" w:rsidR="00B6661C" w:rsidRPr="00217CD9" w:rsidRDefault="00217CD9">
      <w:pPr>
        <w:rPr>
          <w:b/>
          <w:bCs/>
        </w:rPr>
      </w:pPr>
      <w:r w:rsidRPr="00217CD9">
        <w:rPr>
          <w:b/>
          <w:bCs/>
        </w:rPr>
        <w:t>Loading conveyor steel ribbed, type MAC 1800 P</w:t>
      </w:r>
    </w:p>
    <w:p w14:paraId="56AE7E26" w14:textId="31F2B80E" w:rsidR="00B6661C" w:rsidRDefault="00B6661C">
      <w:r>
        <w:rPr>
          <w:noProof/>
        </w:rPr>
        <w:lastRenderedPageBreak/>
        <w:drawing>
          <wp:inline distT="0" distB="0" distL="0" distR="0" wp14:anchorId="48EAEE62" wp14:editId="2F859004">
            <wp:extent cx="5820706" cy="7940040"/>
            <wp:effectExtent l="0" t="0" r="8890" b="381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23605" cy="7943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8BB951" w14:textId="58EB8823" w:rsidR="00B6661C" w:rsidRPr="00217CD9" w:rsidRDefault="00217CD9">
      <w:pPr>
        <w:rPr>
          <w:b/>
          <w:bCs/>
        </w:rPr>
      </w:pPr>
      <w:r w:rsidRPr="00217CD9">
        <w:rPr>
          <w:b/>
          <w:bCs/>
        </w:rPr>
        <w:t>Feeding conveyor steel ribbed, type MAC 1800 P</w:t>
      </w:r>
    </w:p>
    <w:p w14:paraId="0497A5A7" w14:textId="448EEFA5" w:rsidR="00B6661C" w:rsidRDefault="00B6661C">
      <w:r>
        <w:rPr>
          <w:noProof/>
        </w:rPr>
        <w:lastRenderedPageBreak/>
        <w:drawing>
          <wp:inline distT="0" distB="0" distL="0" distR="0" wp14:anchorId="444A2D38" wp14:editId="5183B3A0">
            <wp:extent cx="5738811" cy="7935010"/>
            <wp:effectExtent l="0" t="0" r="0" b="889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43734" cy="79418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8C63B6" w14:textId="227303CB" w:rsidR="00B6661C" w:rsidRDefault="003A1A6C">
      <w:r>
        <w:rPr>
          <w:b/>
          <w:bCs/>
        </w:rPr>
        <w:t>Sorting</w:t>
      </w:r>
      <w:r w:rsidR="006A46EF" w:rsidRPr="006A46EF">
        <w:rPr>
          <w:b/>
          <w:bCs/>
        </w:rPr>
        <w:t xml:space="preserve"> conveyor, type MAC 1400 TPS</w:t>
      </w:r>
    </w:p>
    <w:p w14:paraId="63E3F263" w14:textId="5EF49AF8" w:rsidR="00B6661C" w:rsidRDefault="006006A0">
      <w:r>
        <w:rPr>
          <w:noProof/>
        </w:rPr>
        <w:lastRenderedPageBreak/>
        <w:drawing>
          <wp:inline distT="0" distB="0" distL="0" distR="0" wp14:anchorId="0667B72A" wp14:editId="59BA4232">
            <wp:extent cx="6112234" cy="7871460"/>
            <wp:effectExtent l="0" t="0" r="317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19033" cy="7880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EA061D" w14:textId="495FC936" w:rsidR="006006A0" w:rsidRPr="006F7453" w:rsidRDefault="006F7453">
      <w:r w:rsidRPr="000E1183">
        <w:rPr>
          <w:b/>
          <w:bCs/>
        </w:rPr>
        <w:t xml:space="preserve">Baler </w:t>
      </w:r>
      <w:r w:rsidR="001F5381">
        <w:rPr>
          <w:b/>
          <w:bCs/>
        </w:rPr>
        <w:t>infeed</w:t>
      </w:r>
      <w:r w:rsidRPr="006F7453">
        <w:rPr>
          <w:b/>
          <w:bCs/>
        </w:rPr>
        <w:t xml:space="preserve"> </w:t>
      </w:r>
      <w:r w:rsidRPr="000E1183">
        <w:rPr>
          <w:b/>
          <w:bCs/>
        </w:rPr>
        <w:t>conveyor, steel ribbed, type MAC 1800 P for the baler MAC 105</w:t>
      </w:r>
    </w:p>
    <w:p w14:paraId="23D270E9" w14:textId="5B426D24" w:rsidR="006006A0" w:rsidRDefault="006006A0"/>
    <w:p w14:paraId="1E61D765" w14:textId="5AB90740" w:rsidR="006006A0" w:rsidRDefault="006006A0">
      <w:r>
        <w:rPr>
          <w:noProof/>
        </w:rPr>
        <w:lastRenderedPageBreak/>
        <w:drawing>
          <wp:inline distT="0" distB="0" distL="0" distR="0" wp14:anchorId="07581B6A" wp14:editId="714004A9">
            <wp:extent cx="5461711" cy="7719060"/>
            <wp:effectExtent l="0" t="0" r="571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66730" cy="77261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77AE27" w14:textId="4613A4ED" w:rsidR="006006A0" w:rsidRPr="001F5381" w:rsidRDefault="001F5381">
      <w:pPr>
        <w:rPr>
          <w:b/>
          <w:bCs/>
        </w:rPr>
      </w:pPr>
      <w:r w:rsidRPr="001F5381">
        <w:rPr>
          <w:b/>
          <w:bCs/>
        </w:rPr>
        <w:t>Press baler MAC 108 L/1, for non-sorted waste</w:t>
      </w:r>
    </w:p>
    <w:p w14:paraId="4EE4B21E" w14:textId="269E015A" w:rsidR="006006A0" w:rsidRDefault="006006A0">
      <w:r>
        <w:rPr>
          <w:noProof/>
        </w:rPr>
        <w:lastRenderedPageBreak/>
        <w:drawing>
          <wp:inline distT="0" distB="0" distL="0" distR="0" wp14:anchorId="16A69E42" wp14:editId="63DA13C0">
            <wp:extent cx="5943600" cy="7827645"/>
            <wp:effectExtent l="0" t="0" r="0" b="190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827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603FC2" w14:textId="59CE5BFB" w:rsidR="006006A0" w:rsidRPr="001F5381" w:rsidRDefault="001F5381">
      <w:pPr>
        <w:rPr>
          <w:b/>
          <w:bCs/>
        </w:rPr>
      </w:pPr>
      <w:r w:rsidRPr="001F5381">
        <w:rPr>
          <w:b/>
          <w:bCs/>
        </w:rPr>
        <w:t xml:space="preserve">Press baler MAC 105 for sorted secondary raw materials </w:t>
      </w:r>
    </w:p>
    <w:sectPr w:rsidR="006006A0" w:rsidRPr="001F5381" w:rsidSect="00217CD9">
      <w:pgSz w:w="12240" w:h="15840"/>
      <w:pgMar w:top="1411" w:right="1080" w:bottom="1080" w:left="141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64335"/>
    <w:rsid w:val="00093CCF"/>
    <w:rsid w:val="000B06E6"/>
    <w:rsid w:val="001F5381"/>
    <w:rsid w:val="00204EEE"/>
    <w:rsid w:val="00217CD9"/>
    <w:rsid w:val="003A1A6C"/>
    <w:rsid w:val="006006A0"/>
    <w:rsid w:val="006A46EF"/>
    <w:rsid w:val="006F7453"/>
    <w:rsid w:val="00764335"/>
    <w:rsid w:val="009B4F23"/>
    <w:rsid w:val="00B6661C"/>
    <w:rsid w:val="00B81E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B2FC8AA"/>
  <w15:chartTrackingRefBased/>
  <w15:docId w15:val="{B5CC2A32-13DC-4EF5-B6D8-6C1CDCCA7E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emf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FC2A846-9222-4CFD-A46D-775160E1E5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67</TotalTime>
  <Pages>8</Pages>
  <Words>111</Words>
  <Characters>637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Mirjana Stankovic</dc:creator>
  <cp:keywords/>
  <dc:description/>
  <cp:lastModifiedBy>Mirjana Stankovic</cp:lastModifiedBy>
  <cp:revision>3</cp:revision>
  <dcterms:created xsi:type="dcterms:W3CDTF">2022-09-27T06:57:00Z</dcterms:created>
  <dcterms:modified xsi:type="dcterms:W3CDTF">2022-10-08T10:39:00Z</dcterms:modified>
</cp:coreProperties>
</file>