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REFERENCE:</w:t>
      </w:r>
      <w:r w:rsidR="009D085B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9D085B" w:rsidRPr="009D085B">
        <w:rPr>
          <w:rFonts w:ascii="Times New Roman" w:hAnsi="Times New Roman"/>
          <w:b/>
          <w:sz w:val="28"/>
          <w:szCs w:val="28"/>
          <w:lang w:val="sr-Latn-RS"/>
        </w:rPr>
        <w:t>NEAR/BEG/2022/EA-OP/0219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99651B" w:rsidRPr="00A273CA" w:rsidRDefault="0099651B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 xml:space="preserve">Lot 3: </w:t>
      </w:r>
      <w:r w:rsidRPr="0099651B">
        <w:rPr>
          <w:rFonts w:ascii="Times New Roman" w:hAnsi="Times New Roman"/>
          <w:b/>
          <w:bCs/>
          <w:sz w:val="24"/>
          <w:szCs w:val="24"/>
          <w:lang w:val="sr-Latn-RS"/>
        </w:rPr>
        <w:t>IT Software (</w:t>
      </w:r>
      <w:r w:rsidRPr="0099651B">
        <w:rPr>
          <w:rFonts w:ascii="Times New Roman" w:eastAsia="Arial" w:hAnsi="Times New Roman"/>
          <w:b/>
          <w:bCs/>
          <w:sz w:val="24"/>
          <w:szCs w:val="24"/>
          <w:lang w:val="sr-Latn-RS"/>
        </w:rPr>
        <w:t>components of the Integrated Health Information System - IHIS in the Republic of Serbia</w:t>
      </w:r>
      <w:r>
        <w:rPr>
          <w:rFonts w:eastAsia="Arial" w:cs="Arial"/>
          <w:b/>
          <w:bCs/>
          <w:lang w:val="sr-Latn-RS"/>
        </w:rPr>
        <w:t>)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620"/>
        <w:gridCol w:w="3240"/>
        <w:gridCol w:w="3240"/>
        <w:gridCol w:w="2790"/>
      </w:tblGrid>
      <w:tr w:rsidR="0099651B" w:rsidRPr="00A273CA" w:rsidTr="00A33D44">
        <w:trPr>
          <w:trHeight w:val="495"/>
          <w:jc w:val="center"/>
        </w:trPr>
        <w:tc>
          <w:tcPr>
            <w:tcW w:w="1470" w:type="dxa"/>
          </w:tcPr>
          <w:p w:rsidR="0099651B" w:rsidRPr="00A273CA" w:rsidRDefault="0099651B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:rsidR="0099651B" w:rsidRPr="00A273CA" w:rsidRDefault="0099651B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99651B" w:rsidRPr="00A273CA" w:rsidRDefault="0099651B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99651B" w:rsidRPr="00A273CA" w:rsidRDefault="0099651B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90" w:type="dxa"/>
          </w:tcPr>
          <w:p w:rsidR="0099651B" w:rsidRPr="00A273CA" w:rsidRDefault="0099651B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99651B" w:rsidRPr="00345D88" w:rsidTr="00A33D44">
        <w:trPr>
          <w:jc w:val="center"/>
        </w:trPr>
        <w:tc>
          <w:tcPr>
            <w:tcW w:w="1470" w:type="dxa"/>
          </w:tcPr>
          <w:p w:rsidR="0099651B" w:rsidRPr="00345D88" w:rsidRDefault="0099651B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620" w:type="dxa"/>
          </w:tcPr>
          <w:p w:rsidR="0099651B" w:rsidRPr="00345D88" w:rsidRDefault="0099651B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99651B" w:rsidRPr="00345D88" w:rsidRDefault="0099651B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99651B" w:rsidRPr="00345D88" w:rsidRDefault="0099651B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235F51">
              <w:rPr>
                <w:b/>
              </w:rPr>
              <w:footnoteReference w:id="1"/>
            </w:r>
          </w:p>
          <w:p w:rsidR="0099651B" w:rsidRPr="00235F51" w:rsidRDefault="0099651B" w:rsidP="00A33D4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acceptance&gt;</w:t>
            </w:r>
          </w:p>
          <w:p w:rsidR="0099651B" w:rsidRPr="00345D88" w:rsidRDefault="0099651B" w:rsidP="00A33D4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90" w:type="dxa"/>
          </w:tcPr>
          <w:p w:rsidR="0099651B" w:rsidRPr="00345D88" w:rsidRDefault="0099651B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99651B" w:rsidRPr="00345D88" w:rsidRDefault="0099651B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99651B" w:rsidRPr="00471CC6" w:rsidTr="00A33D44">
        <w:trPr>
          <w:trHeight w:val="484"/>
          <w:jc w:val="center"/>
        </w:trPr>
        <w:tc>
          <w:tcPr>
            <w:tcW w:w="1470" w:type="dxa"/>
          </w:tcPr>
          <w:p w:rsidR="0099651B" w:rsidRPr="00471CC6" w:rsidRDefault="00E85E81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r w:rsidR="0099651B">
              <w:rPr>
                <w:rFonts w:ascii="Times New Roman" w:hAnsi="Times New Roman"/>
                <w:b/>
                <w:sz w:val="22"/>
                <w:lang w:val="en-GB"/>
              </w:rPr>
              <w:t>.</w:t>
            </w:r>
            <w:r w:rsidR="0099651B"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20" w:type="dxa"/>
          </w:tcPr>
          <w:p w:rsidR="0099651B" w:rsidRPr="00235F51" w:rsidRDefault="0099651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235F51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bookmarkStart w:id="1" w:name="_GoBack"/>
        <w:bookmarkEnd w:id="1"/>
      </w:tr>
      <w:tr w:rsidR="0099651B" w:rsidRPr="00471CC6" w:rsidTr="00A33D44">
        <w:trPr>
          <w:trHeight w:val="548"/>
          <w:jc w:val="center"/>
        </w:trPr>
        <w:tc>
          <w:tcPr>
            <w:tcW w:w="1470" w:type="dxa"/>
          </w:tcPr>
          <w:p w:rsidR="0099651B" w:rsidRPr="00471CC6" w:rsidRDefault="00E85E81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r w:rsidR="0099651B"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620" w:type="dxa"/>
          </w:tcPr>
          <w:p w:rsidR="0099651B" w:rsidRPr="00235F51" w:rsidRDefault="0099651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235F51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651B" w:rsidRPr="00471CC6" w:rsidTr="00A33D44">
        <w:trPr>
          <w:trHeight w:val="542"/>
          <w:jc w:val="center"/>
        </w:trPr>
        <w:tc>
          <w:tcPr>
            <w:tcW w:w="147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651B" w:rsidRPr="00471CC6" w:rsidTr="00A33D44">
        <w:trPr>
          <w:trHeight w:val="550"/>
          <w:jc w:val="center"/>
        </w:trPr>
        <w:tc>
          <w:tcPr>
            <w:tcW w:w="147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803D98" w:rsidP="00803D98">
            <w:pPr>
              <w:ind w:firstLine="72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03D98">
              <w:rPr>
                <w:rFonts w:ascii="Times New Roman" w:hAnsi="Times New Roman"/>
                <w:sz w:val="22"/>
                <w:lang w:val="en-GB"/>
              </w:rPr>
              <w:t>Training</w:t>
            </w:r>
          </w:p>
        </w:tc>
        <w:tc>
          <w:tcPr>
            <w:tcW w:w="3240" w:type="dxa"/>
          </w:tcPr>
          <w:p w:rsidR="0099651B" w:rsidRPr="00471CC6" w:rsidRDefault="00803D98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803D98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79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651B" w:rsidRPr="00471CC6" w:rsidTr="00A33D44">
        <w:trPr>
          <w:trHeight w:val="402"/>
          <w:jc w:val="center"/>
        </w:trPr>
        <w:tc>
          <w:tcPr>
            <w:tcW w:w="147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99651B" w:rsidRPr="00471CC6" w:rsidRDefault="0099651B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99651B" w:rsidRPr="00A273CA" w:rsidRDefault="0099651B" w:rsidP="00A33D44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9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99651B" w:rsidRPr="00471CC6" w:rsidTr="00A33D44">
        <w:trPr>
          <w:trHeight w:val="1119"/>
          <w:jc w:val="center"/>
        </w:trPr>
        <w:tc>
          <w:tcPr>
            <w:tcW w:w="147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99651B" w:rsidRPr="00471CC6" w:rsidRDefault="0099651B" w:rsidP="00A33D44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  <w:p w:rsidR="0099651B" w:rsidRPr="00471CC6" w:rsidRDefault="0099651B" w:rsidP="00A33D44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99651B" w:rsidRPr="00471CC6" w:rsidRDefault="0099651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63" w:rsidRDefault="00F36663">
      <w:r>
        <w:separator/>
      </w:r>
    </w:p>
  </w:endnote>
  <w:endnote w:type="continuationSeparator" w:id="0">
    <w:p w:rsidR="00F36663" w:rsidRDefault="00F3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F4554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F4554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187705">
      <w:rPr>
        <w:rFonts w:ascii="Times New Roman" w:hAnsi="Times New Roman"/>
        <w:noProof/>
        <w:sz w:val="18"/>
        <w:szCs w:val="18"/>
        <w:lang w:val="en-GB"/>
      </w:rPr>
      <w:t xml:space="preserve">c4g_annexivfinoffer_en 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5541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F4554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F45541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187705">
      <w:rPr>
        <w:rFonts w:ascii="Times New Roman" w:hAnsi="Times New Roman"/>
        <w:noProof/>
        <w:sz w:val="18"/>
        <w:szCs w:val="18"/>
        <w:lang w:val="en-GB"/>
      </w:rPr>
      <w:t xml:space="preserve">c4g_annexivfinoffer_en 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63" w:rsidRDefault="00F36663">
      <w:r>
        <w:separator/>
      </w:r>
    </w:p>
  </w:footnote>
  <w:footnote w:type="continuationSeparator" w:id="0">
    <w:p w:rsidR="00F36663" w:rsidRDefault="00F36663">
      <w:r>
        <w:continuationSeparator/>
      </w:r>
    </w:p>
  </w:footnote>
  <w:footnote w:id="1">
    <w:p w:rsidR="0099651B" w:rsidRDefault="0099651B" w:rsidP="0099651B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235F51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99651B" w:rsidRPr="00473368" w:rsidRDefault="0099651B" w:rsidP="0099651B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01B0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87705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47A96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2D1F"/>
    <w:rsid w:val="007D5FA2"/>
    <w:rsid w:val="007E2185"/>
    <w:rsid w:val="007E3D5F"/>
    <w:rsid w:val="00803D98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0B55"/>
    <w:rsid w:val="008C18D7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651B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085B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83D0E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0626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602D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E81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36663"/>
    <w:rsid w:val="00F45541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7ED75E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0B678C-EBD4-4D22-8C9C-43CADC3CB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10</cp:revision>
  <cp:lastPrinted>2022-12-05T13:03:00Z</cp:lastPrinted>
  <dcterms:created xsi:type="dcterms:W3CDTF">2022-08-24T11:46:00Z</dcterms:created>
  <dcterms:modified xsi:type="dcterms:W3CDTF">2022-12-26T08:30:00Z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